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E7" w:rsidRPr="005D50C7" w:rsidRDefault="00FC5BE7" w:rsidP="00FC5B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Промежуточная аттестация по русскому языку</w:t>
      </w:r>
    </w:p>
    <w:p w:rsidR="00FC5BE7" w:rsidRPr="005D50C7" w:rsidRDefault="00FC5BE7" w:rsidP="00FC5B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FC5BE7" w:rsidRPr="005D50C7" w:rsidRDefault="00FC5BE7" w:rsidP="00FC5B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Форма: контрольная работа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Цель:</w:t>
      </w:r>
      <w:r w:rsidRPr="005D50C7">
        <w:rPr>
          <w:rFonts w:ascii="Times New Roman" w:hAnsi="Times New Roman" w:cs="Times New Roman"/>
          <w:sz w:val="24"/>
          <w:szCs w:val="24"/>
        </w:rPr>
        <w:t xml:space="preserve"> проверить умение применять пройденные правила.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Материал составлен в соответствии с УМК «Школа России»:</w:t>
      </w:r>
      <w:r w:rsidRPr="005D5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50C7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5D50C7">
        <w:rPr>
          <w:rFonts w:ascii="Times New Roman" w:hAnsi="Times New Roman" w:cs="Times New Roman"/>
          <w:sz w:val="24"/>
          <w:szCs w:val="24"/>
        </w:rPr>
        <w:t xml:space="preserve"> В.П.,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 xml:space="preserve">Горецкий В.Г., Русский язык. 2 класс в 2-х частях. </w:t>
      </w:r>
      <w:proofErr w:type="gramStart"/>
      <w:r w:rsidRPr="005D50C7">
        <w:rPr>
          <w:rFonts w:ascii="Times New Roman" w:hAnsi="Times New Roman" w:cs="Times New Roman"/>
          <w:sz w:val="24"/>
          <w:szCs w:val="24"/>
        </w:rPr>
        <w:t>М.Просвещение.-</w:t>
      </w:r>
      <w:proofErr w:type="gramEnd"/>
      <w:r w:rsidRPr="005D50C7">
        <w:rPr>
          <w:rFonts w:ascii="Times New Roman" w:hAnsi="Times New Roman" w:cs="Times New Roman"/>
          <w:sz w:val="24"/>
          <w:szCs w:val="24"/>
        </w:rPr>
        <w:t>2021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 xml:space="preserve">Общее время выполнения работы </w:t>
      </w:r>
      <w:r w:rsidRPr="005D50C7">
        <w:rPr>
          <w:rFonts w:ascii="Times New Roman" w:hAnsi="Times New Roman" w:cs="Times New Roman"/>
          <w:sz w:val="24"/>
          <w:szCs w:val="24"/>
        </w:rPr>
        <w:t>- 40 минут без учета времени, отведенного на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>инструктаж учащихся и заполнение титульного листа.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Структура работы и типы заданий</w:t>
      </w:r>
      <w:r w:rsidRPr="005D50C7">
        <w:rPr>
          <w:rFonts w:ascii="Times New Roman" w:hAnsi="Times New Roman" w:cs="Times New Roman"/>
          <w:sz w:val="24"/>
          <w:szCs w:val="24"/>
        </w:rPr>
        <w:t>: Работа состоит из диктанта и трёх грамматических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>заданий.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>Грамматические задания составлены по вариантам (I и II вариант), включают в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>себя задания по проверке знаний из области орфографии, лексики, грамматики.</w:t>
      </w:r>
    </w:p>
    <w:p w:rsidR="00FC5BE7" w:rsidRPr="005D50C7" w:rsidRDefault="00FC5BE7" w:rsidP="00FC5B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5BE7" w:rsidRPr="005D50C7" w:rsidTr="00C513D0">
        <w:tc>
          <w:tcPr>
            <w:tcW w:w="4672" w:type="dxa"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673" w:type="dxa"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FC5BE7" w:rsidRPr="005D50C7" w:rsidTr="00C513D0">
        <w:tc>
          <w:tcPr>
            <w:tcW w:w="9345" w:type="dxa"/>
            <w:gridSpan w:val="2"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b/>
                <w:sz w:val="24"/>
                <w:szCs w:val="24"/>
              </w:rPr>
              <w:t>Диктант</w:t>
            </w:r>
          </w:p>
        </w:tc>
      </w:tr>
      <w:tr w:rsidR="00FC5BE7" w:rsidRPr="005D50C7" w:rsidTr="00C513D0">
        <w:tc>
          <w:tcPr>
            <w:tcW w:w="4672" w:type="dxa"/>
            <w:vMerge w:val="restart"/>
          </w:tcPr>
          <w:p w:rsidR="00FC5BE7" w:rsidRPr="005D50C7" w:rsidRDefault="00FC5BE7" w:rsidP="00C51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3 балла – нет ошибок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2 балла-1-2 орфографические ошибки , 1 исправление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1 балл- не более 5 орфографических ошибок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0 баллов – более 5 орфографических ошибок</w:t>
            </w:r>
          </w:p>
        </w:tc>
      </w:tr>
      <w:tr w:rsidR="00FC5BE7" w:rsidRPr="005D50C7" w:rsidTr="00C513D0">
        <w:tc>
          <w:tcPr>
            <w:tcW w:w="4672" w:type="dxa"/>
            <w:vMerge w:val="restart"/>
          </w:tcPr>
          <w:p w:rsidR="00FC5BE7" w:rsidRPr="005D50C7" w:rsidRDefault="00FC5BE7" w:rsidP="00C51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3 балла- нет ошибок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2 балла -1-2 пунктуационные ошибки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1 балл- не более 5 пунктуационных ошибок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0 баллов – нет ошибок</w:t>
            </w:r>
          </w:p>
        </w:tc>
      </w:tr>
      <w:tr w:rsidR="00FC5BE7" w:rsidRPr="005D50C7" w:rsidTr="00C513D0">
        <w:tc>
          <w:tcPr>
            <w:tcW w:w="4672" w:type="dxa"/>
          </w:tcPr>
          <w:p w:rsidR="00FC5BE7" w:rsidRPr="005D50C7" w:rsidRDefault="00FC5BE7" w:rsidP="00C51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текст под диктовку записан безошибочно (нет пропущенных и лишних слов, слов с измененным графическим обликом) </w:t>
            </w:r>
          </w:p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ИЛИ допущено не более двух описок и следующих ошибок: </w:t>
            </w:r>
          </w:p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1) перестановка, замена, пропуск буквы;</w:t>
            </w:r>
          </w:p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2) пропуск одного слова текста; </w:t>
            </w:r>
          </w:p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3) подставка одного лишнего слова.</w:t>
            </w:r>
          </w:p>
        </w:tc>
      </w:tr>
      <w:tr w:rsidR="00FC5BE7" w:rsidRPr="005D50C7" w:rsidTr="00C513D0">
        <w:tc>
          <w:tcPr>
            <w:tcW w:w="4672" w:type="dxa"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1 балл- допущено три описки и следующие ошибки: </w:t>
            </w:r>
          </w:p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1)перестановка, замена, пропуск буквы; 2)пропуск одного слова текста; 3)подставка одного лишнего слова.</w:t>
            </w:r>
          </w:p>
        </w:tc>
      </w:tr>
      <w:tr w:rsidR="00FC5BE7" w:rsidRPr="005D50C7" w:rsidTr="00C513D0">
        <w:tc>
          <w:tcPr>
            <w:tcW w:w="4672" w:type="dxa"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0 баллов -допущено более трех описок и следующих описок: </w:t>
            </w:r>
          </w:p>
          <w:p w:rsidR="00FC5BE7" w:rsidRPr="005D50C7" w:rsidRDefault="00FC5BE7" w:rsidP="00C513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1)перестановка, замена, пропуск буквы; 2)пропуск одного слова текста; 3)подставка одного лишнего слова</w:t>
            </w:r>
          </w:p>
        </w:tc>
      </w:tr>
      <w:tr w:rsidR="00FC5BE7" w:rsidRPr="005D50C7" w:rsidTr="00C513D0">
        <w:tc>
          <w:tcPr>
            <w:tcW w:w="9345" w:type="dxa"/>
            <w:gridSpan w:val="2"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Грамматическое задание</w:t>
            </w:r>
          </w:p>
        </w:tc>
      </w:tr>
      <w:tr w:rsidR="00FC5BE7" w:rsidRPr="005D50C7" w:rsidTr="00C513D0">
        <w:tc>
          <w:tcPr>
            <w:tcW w:w="4672" w:type="dxa"/>
            <w:vMerge w:val="restart"/>
          </w:tcPr>
          <w:p w:rsidR="00FC5BE7" w:rsidRPr="005D50C7" w:rsidRDefault="00FC5BE7" w:rsidP="00C513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нет ошибок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задание выполнено с 1 ошибкой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>0 баллов – задание выполнено неверно</w:t>
            </w:r>
          </w:p>
        </w:tc>
      </w:tr>
      <w:tr w:rsidR="00FC5BE7" w:rsidRPr="005D50C7" w:rsidTr="00C513D0">
        <w:tc>
          <w:tcPr>
            <w:tcW w:w="4672" w:type="dxa"/>
            <w:vMerge w:val="restart"/>
          </w:tcPr>
          <w:p w:rsidR="00FC5BE7" w:rsidRPr="005D50C7" w:rsidRDefault="00FC5BE7" w:rsidP="00C513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нет ошибок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задание выполнено с 1 ошибкой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задание выполнено неверно </w:t>
            </w:r>
          </w:p>
        </w:tc>
      </w:tr>
      <w:tr w:rsidR="00FC5BE7" w:rsidRPr="005D50C7" w:rsidTr="00C513D0">
        <w:tc>
          <w:tcPr>
            <w:tcW w:w="4672" w:type="dxa"/>
            <w:vMerge w:val="restart"/>
          </w:tcPr>
          <w:p w:rsidR="00FC5BE7" w:rsidRPr="005D50C7" w:rsidRDefault="00FC5BE7" w:rsidP="00C513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нет ошибок 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задание выполнено с 1 ошибкой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задание выполнено неверно </w:t>
            </w:r>
          </w:p>
        </w:tc>
      </w:tr>
      <w:tr w:rsidR="00FC5BE7" w:rsidRPr="005D50C7" w:rsidTr="00C513D0">
        <w:tc>
          <w:tcPr>
            <w:tcW w:w="4672" w:type="dxa"/>
            <w:vMerge w:val="restart"/>
          </w:tcPr>
          <w:p w:rsidR="00FC5BE7" w:rsidRPr="005D50C7" w:rsidRDefault="00FC5BE7" w:rsidP="00C513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нет ошибок 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задание выполнено с 1 ошибкой </w:t>
            </w:r>
          </w:p>
        </w:tc>
      </w:tr>
      <w:tr w:rsidR="00FC5BE7" w:rsidRPr="005D50C7" w:rsidTr="00C513D0">
        <w:tc>
          <w:tcPr>
            <w:tcW w:w="4672" w:type="dxa"/>
            <w:vMerge/>
          </w:tcPr>
          <w:p w:rsidR="00FC5BE7" w:rsidRPr="005D50C7" w:rsidRDefault="00FC5BE7" w:rsidP="00C513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C5BE7" w:rsidRPr="005D50C7" w:rsidRDefault="00FC5BE7" w:rsidP="00C5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0C7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задание выполнено неверно </w:t>
            </w:r>
          </w:p>
        </w:tc>
      </w:tr>
    </w:tbl>
    <w:p w:rsidR="00FC5BE7" w:rsidRPr="005D50C7" w:rsidRDefault="00FC5BE7" w:rsidP="00FC5BE7">
      <w:pPr>
        <w:rPr>
          <w:rFonts w:ascii="Times New Roman" w:hAnsi="Times New Roman" w:cs="Times New Roman"/>
          <w:b/>
          <w:sz w:val="24"/>
          <w:szCs w:val="24"/>
        </w:rPr>
      </w:pP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 xml:space="preserve">Отметка «2» менее 8 б. 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 xml:space="preserve">Отметка «3» - 8-9 б. 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>Отметка «4» - 10-12 б.</w:t>
      </w:r>
    </w:p>
    <w:p w:rsidR="00FC5BE7" w:rsidRPr="005D50C7" w:rsidRDefault="00FC5BE7" w:rsidP="00FC5BE7">
      <w:pPr>
        <w:rPr>
          <w:rFonts w:ascii="Times New Roman" w:hAnsi="Times New Roman" w:cs="Times New Roman"/>
          <w:sz w:val="24"/>
          <w:szCs w:val="24"/>
        </w:rPr>
      </w:pPr>
      <w:r w:rsidRPr="005D50C7">
        <w:rPr>
          <w:rFonts w:ascii="Times New Roman" w:hAnsi="Times New Roman" w:cs="Times New Roman"/>
          <w:sz w:val="24"/>
          <w:szCs w:val="24"/>
        </w:rPr>
        <w:t xml:space="preserve"> Отметка «5»- 13-14 б.</w:t>
      </w:r>
    </w:p>
    <w:p w:rsidR="00FC5BE7" w:rsidRPr="005D50C7" w:rsidRDefault="00FC5BE7" w:rsidP="00FC5B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0C7">
        <w:rPr>
          <w:rFonts w:ascii="Times New Roman" w:hAnsi="Times New Roman" w:cs="Times New Roman"/>
          <w:b/>
          <w:sz w:val="24"/>
          <w:szCs w:val="24"/>
        </w:rPr>
        <w:t>Диктант</w:t>
      </w:r>
    </w:p>
    <w:p w:rsidR="00FC5BE7" w:rsidRPr="005D50C7" w:rsidRDefault="00FC5BE7" w:rsidP="00FC5BE7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>Май</w:t>
      </w:r>
    </w:p>
    <w:p w:rsidR="00FC5BE7" w:rsidRPr="005D50C7" w:rsidRDefault="00FC5BE7" w:rsidP="00FC5BE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5D50C7">
        <w:rPr>
          <w:rFonts w:ascii="Times New Roman" w:eastAsia="Calibri" w:hAnsi="Times New Roman" w:cs="Times New Roman"/>
          <w:sz w:val="24"/>
          <w:szCs w:val="24"/>
        </w:rPr>
        <w:tab/>
        <w:t xml:space="preserve">Май. Настали тёплые деньки. Зелёная листва укрыла деревья. Весело поют дрозды и чижи. На земле сочная травка. В лесу цветут душистые ландыши. Зреют лесные ягоды. Гудят шмели. 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Пчела летит от цветка к цветку.</w:t>
      </w: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 В цветах сладкий сок. У ручья урчат лягушки. К воде ползёт уж. (46 слов) </w:t>
      </w:r>
    </w:p>
    <w:p w:rsidR="00C96AD7" w:rsidRDefault="00FC5BE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D50C7">
        <w:rPr>
          <w:rFonts w:ascii="Times New Roman" w:eastAsia="Calibri" w:hAnsi="Times New Roman" w:cs="Times New Roman"/>
          <w:b/>
          <w:sz w:val="24"/>
          <w:szCs w:val="24"/>
        </w:rPr>
        <w:t>Грамматические задания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C5BE7" w:rsidRPr="005D50C7" w:rsidRDefault="00FC5BE7" w:rsidP="00FC5BE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Выпиши второе предложение</w:t>
      </w: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, подчеркни 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подлежащее и сказуемое</w:t>
      </w: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C5BE7" w:rsidRPr="005D50C7" w:rsidRDefault="00FC5BE7" w:rsidP="00FC5BE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2. Подчеркни в выделенном предложении слова, обозначающие 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одушевленные имена существительные.</w:t>
      </w:r>
    </w:p>
    <w:p w:rsidR="00FC5BE7" w:rsidRDefault="00FC5BE7">
      <w:pPr>
        <w:rPr>
          <w:rFonts w:ascii="Times New Roman" w:eastAsia="Calibri" w:hAnsi="Times New Roman" w:cs="Times New Roman"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3. К слову </w:t>
      </w:r>
      <w:r w:rsidRPr="005D50C7">
        <w:rPr>
          <w:rFonts w:ascii="Times New Roman" w:eastAsia="Calibri" w:hAnsi="Times New Roman" w:cs="Times New Roman"/>
          <w:b/>
          <w:i/>
          <w:sz w:val="24"/>
          <w:szCs w:val="24"/>
        </w:rPr>
        <w:t>печалиться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D50C7">
        <w:rPr>
          <w:rFonts w:ascii="Times New Roman" w:eastAsia="Calibri" w:hAnsi="Times New Roman" w:cs="Times New Roman"/>
          <w:sz w:val="24"/>
          <w:szCs w:val="24"/>
        </w:rPr>
        <w:t>запиши близкое по значению слово (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синоним</w:t>
      </w:r>
      <w:r w:rsidRPr="005D50C7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FC5BE7" w:rsidRPr="005D50C7" w:rsidRDefault="00FC5BE7" w:rsidP="00FC5BE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>4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. Спиши,</w:t>
      </w: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 над каждым словом напиши 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часть речи</w:t>
      </w: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, определи </w:t>
      </w:r>
      <w:r w:rsidRPr="005D50C7">
        <w:rPr>
          <w:rFonts w:ascii="Times New Roman" w:eastAsia="Calibri" w:hAnsi="Times New Roman" w:cs="Times New Roman"/>
          <w:b/>
          <w:sz w:val="24"/>
          <w:szCs w:val="24"/>
        </w:rPr>
        <w:t>число</w:t>
      </w:r>
      <w:r w:rsidRPr="005D50C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C5BE7" w:rsidRPr="005D50C7" w:rsidRDefault="00FC5BE7" w:rsidP="00FC5BE7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C7">
        <w:rPr>
          <w:rFonts w:ascii="Times New Roman" w:eastAsia="Calibri" w:hAnsi="Times New Roman" w:cs="Times New Roman"/>
          <w:sz w:val="24"/>
          <w:szCs w:val="24"/>
        </w:rPr>
        <w:t xml:space="preserve">Бодрый, ленится, бетонный, опасность, вагонный, яичный, кричат, спешат, рысь, майский, изменилась, собака, записал, откажет, лев, овалы. </w:t>
      </w:r>
    </w:p>
    <w:p w:rsidR="00FC5BE7" w:rsidRDefault="00FC5BE7">
      <w:bookmarkStart w:id="0" w:name="_GoBack"/>
      <w:bookmarkEnd w:id="0"/>
    </w:p>
    <w:sectPr w:rsidR="00FC5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B6705"/>
    <w:multiLevelType w:val="hybridMultilevel"/>
    <w:tmpl w:val="B0369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8673A"/>
    <w:multiLevelType w:val="hybridMultilevel"/>
    <w:tmpl w:val="C4C20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E7"/>
    <w:rsid w:val="00C96AD7"/>
    <w:rsid w:val="00FC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02658"/>
  <w15:chartTrackingRefBased/>
  <w15:docId w15:val="{C72CF27A-B966-4C38-9E29-9E939091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5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2026-04-23T18:11:00Z</dcterms:created>
  <dcterms:modified xsi:type="dcterms:W3CDTF">2026-04-23T18:12:00Z</dcterms:modified>
</cp:coreProperties>
</file>